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6E24" w14:textId="4E2EA620" w:rsidR="00660F93" w:rsidRPr="003C5EA3" w:rsidRDefault="00660F93" w:rsidP="003C5EA3">
      <w:r>
        <w:rPr>
          <w:rFonts w:cs="ＭＳ 明朝" w:hint="eastAsia"/>
        </w:rPr>
        <w:t>様式</w:t>
      </w:r>
      <w:r w:rsidR="00E6076F">
        <w:rPr>
          <w:rFonts w:cs="ＭＳ 明朝" w:hint="eastAsia"/>
        </w:rPr>
        <w:t>１４</w:t>
      </w:r>
    </w:p>
    <w:tbl>
      <w:tblPr>
        <w:tblW w:w="93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604"/>
        <w:gridCol w:w="601"/>
        <w:gridCol w:w="602"/>
        <w:gridCol w:w="601"/>
        <w:gridCol w:w="601"/>
        <w:gridCol w:w="600"/>
        <w:gridCol w:w="600"/>
        <w:gridCol w:w="601"/>
        <w:gridCol w:w="600"/>
        <w:gridCol w:w="607"/>
        <w:gridCol w:w="689"/>
      </w:tblGrid>
      <w:tr w:rsidR="00660F93" w14:paraId="31C25018" w14:textId="77777777">
        <w:trPr>
          <w:trHeight w:val="4260"/>
        </w:trPr>
        <w:tc>
          <w:tcPr>
            <w:tcW w:w="939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C0351" w14:textId="77777777" w:rsidR="00660F93" w:rsidRPr="003412F4" w:rsidRDefault="00E6076F">
            <w:pPr>
              <w:spacing w:before="120" w:line="40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 w:val="32"/>
                <w:szCs w:val="32"/>
              </w:rPr>
            </w:pPr>
            <w:r w:rsidRPr="003412F4">
              <w:rPr>
                <w:rFonts w:ascii="ＭＳ ゴシック" w:eastAsia="ＭＳ ゴシック" w:hAnsi="ＭＳ ゴシック" w:cs="Times New Roman" w:hint="eastAsia"/>
                <w:sz w:val="32"/>
                <w:szCs w:val="32"/>
              </w:rPr>
              <w:t>見 積 書</w:t>
            </w:r>
          </w:p>
          <w:p w14:paraId="636802A8" w14:textId="77777777" w:rsidR="00660F93" w:rsidRDefault="00E6076F" w:rsidP="00C97071">
            <w:pPr>
              <w:spacing w:line="400" w:lineRule="exact"/>
              <w:ind w:right="113" w:firstLineChars="2700" w:firstLine="6391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令和　　</w:t>
            </w:r>
            <w:r w:rsidR="00660F93">
              <w:rPr>
                <w:rFonts w:cs="ＭＳ 明朝" w:hint="eastAsia"/>
              </w:rPr>
              <w:t>年　　月　　日</w:t>
            </w:r>
          </w:p>
          <w:p w14:paraId="283ADBC5" w14:textId="77777777" w:rsidR="00660F93" w:rsidRDefault="00660F93">
            <w:pPr>
              <w:spacing w:line="400" w:lineRule="exact"/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米沢市</w:t>
            </w:r>
            <w:r w:rsidR="00CD02DA">
              <w:rPr>
                <w:rFonts w:cs="ＭＳ 明朝" w:hint="eastAsia"/>
              </w:rPr>
              <w:t>病院事業管理者</w:t>
            </w:r>
            <w:r>
              <w:rPr>
                <w:rFonts w:cs="ＭＳ 明朝" w:hint="eastAsia"/>
              </w:rPr>
              <w:t xml:space="preserve">　</w:t>
            </w:r>
            <w:r w:rsidR="00D0381E">
              <w:rPr>
                <w:rFonts w:cs="ＭＳ 明朝" w:hint="eastAsia"/>
              </w:rPr>
              <w:t>あて</w:t>
            </w:r>
          </w:p>
          <w:p w14:paraId="750DEE41" w14:textId="77777777" w:rsidR="00C97071" w:rsidRPr="00C97071" w:rsidRDefault="00C97071" w:rsidP="00C97071">
            <w:pPr>
              <w:ind w:right="840" w:firstLineChars="1800" w:firstLine="4261"/>
              <w:rPr>
                <w:rFonts w:ascii="ＭＳ 明朝" w:hAnsi="ＭＳ 明朝" w:cs="Times New Roman"/>
              </w:rPr>
            </w:pPr>
            <w:r w:rsidRPr="00C97071">
              <w:rPr>
                <w:rFonts w:ascii="ＭＳ 明朝" w:hAnsi="ＭＳ 明朝" w:cs="Times New Roman" w:hint="eastAsia"/>
              </w:rPr>
              <w:t>住</w:t>
            </w:r>
            <w:r>
              <w:rPr>
                <w:rFonts w:ascii="ＭＳ 明朝" w:hAnsi="ＭＳ 明朝" w:cs="Times New Roman" w:hint="eastAsia"/>
              </w:rPr>
              <w:t xml:space="preserve">　　　　　</w:t>
            </w:r>
            <w:r w:rsidRPr="00C97071">
              <w:rPr>
                <w:rFonts w:ascii="ＭＳ 明朝" w:hAnsi="ＭＳ 明朝" w:cs="Times New Roman" w:hint="eastAsia"/>
              </w:rPr>
              <w:t>所</w:t>
            </w:r>
          </w:p>
          <w:p w14:paraId="327A1DB7" w14:textId="77777777" w:rsidR="00C97071" w:rsidRPr="00C97071" w:rsidRDefault="00C97071" w:rsidP="00C97071">
            <w:pPr>
              <w:ind w:right="840"/>
              <w:rPr>
                <w:rFonts w:ascii="ＭＳ 明朝" w:hAnsi="ＭＳ 明朝" w:cs="Times New Roman"/>
              </w:rPr>
            </w:pPr>
            <w:r w:rsidRPr="00C97071">
              <w:rPr>
                <w:rFonts w:ascii="ＭＳ 明朝" w:hAnsi="ＭＳ 明朝" w:cs="Times New Roman" w:hint="eastAsia"/>
              </w:rPr>
              <w:t xml:space="preserve">　　　　　　　　　　　　　　　　　</w:t>
            </w:r>
            <w:r>
              <w:rPr>
                <w:rFonts w:ascii="ＭＳ 明朝" w:hAnsi="ＭＳ 明朝" w:cs="Times New Roman" w:hint="eastAsia"/>
              </w:rPr>
              <w:t xml:space="preserve">　</w:t>
            </w:r>
            <w:r w:rsidRPr="009C30F3">
              <w:rPr>
                <w:rFonts w:ascii="ＭＳ 明朝" w:hAnsi="ＭＳ 明朝" w:cs="Times New Roman" w:hint="eastAsia"/>
                <w:w w:val="77"/>
                <w:kern w:val="0"/>
                <w:fitText w:val="1680" w:id="-1705320192"/>
              </w:rPr>
              <w:t>法人名又は事業者</w:t>
            </w:r>
            <w:r w:rsidRPr="009C30F3">
              <w:rPr>
                <w:rFonts w:ascii="ＭＳ 明朝" w:hAnsi="ＭＳ 明朝" w:cs="Times New Roman" w:hint="eastAsia"/>
                <w:spacing w:val="26"/>
                <w:w w:val="77"/>
                <w:kern w:val="0"/>
                <w:fitText w:val="1680" w:id="-1705320192"/>
              </w:rPr>
              <w:t>名</w:t>
            </w:r>
          </w:p>
          <w:p w14:paraId="11D2B0C0" w14:textId="77777777" w:rsidR="00C97071" w:rsidRPr="00C97071" w:rsidRDefault="00C97071" w:rsidP="00C97071">
            <w:pPr>
              <w:rPr>
                <w:rFonts w:ascii="ＭＳ 明朝" w:hAnsi="ＭＳ 明朝" w:cs="Times New Roman"/>
              </w:rPr>
            </w:pPr>
            <w:r w:rsidRPr="00C97071">
              <w:rPr>
                <w:rFonts w:ascii="ＭＳ 明朝" w:hAnsi="ＭＳ 明朝" w:cs="Times New Roman" w:hint="eastAsia"/>
              </w:rPr>
              <w:t xml:space="preserve">　　　　　　　　　　　　　　　　</w:t>
            </w:r>
            <w:r>
              <w:rPr>
                <w:rFonts w:ascii="ＭＳ 明朝" w:hAnsi="ＭＳ 明朝" w:cs="Times New Roman" w:hint="eastAsia"/>
              </w:rPr>
              <w:t xml:space="preserve">　　</w:t>
            </w:r>
            <w:r w:rsidRPr="00D22AD0">
              <w:rPr>
                <w:rFonts w:ascii="ＭＳ 明朝" w:hAnsi="ＭＳ 明朝" w:cs="Times New Roman" w:hint="eastAsia"/>
                <w:spacing w:val="45"/>
                <w:kern w:val="0"/>
                <w:fitText w:val="1680" w:id="-1705320191"/>
              </w:rPr>
              <w:t>代表者職氏</w:t>
            </w:r>
            <w:r w:rsidRPr="00D22AD0">
              <w:rPr>
                <w:rFonts w:ascii="ＭＳ 明朝" w:hAnsi="ＭＳ 明朝" w:cs="Times New Roman" w:hint="eastAsia"/>
                <w:spacing w:val="15"/>
                <w:kern w:val="0"/>
                <w:fitText w:val="1680" w:id="-1705320191"/>
              </w:rPr>
              <w:t>名</w:t>
            </w:r>
            <w:r w:rsidRPr="00C97071">
              <w:rPr>
                <w:rFonts w:ascii="ＭＳ 明朝" w:hAnsi="ＭＳ 明朝" w:cs="Times New Roman" w:hint="eastAsia"/>
                <w:kern w:val="0"/>
              </w:rPr>
              <w:t xml:space="preserve">　　</w:t>
            </w:r>
            <w:r>
              <w:rPr>
                <w:rFonts w:ascii="ＭＳ 明朝" w:hAnsi="ＭＳ 明朝" w:cs="Times New Roman" w:hint="eastAsia"/>
                <w:kern w:val="0"/>
              </w:rPr>
              <w:t xml:space="preserve">　</w:t>
            </w:r>
            <w:r w:rsidRPr="00C97071">
              <w:rPr>
                <w:rFonts w:ascii="ＭＳ 明朝" w:hAnsi="ＭＳ 明朝" w:cs="Times New Roman" w:hint="eastAsia"/>
                <w:kern w:val="0"/>
              </w:rPr>
              <w:t xml:space="preserve">　　　　　　　　　㊞</w:t>
            </w:r>
          </w:p>
          <w:p w14:paraId="5AD38339" w14:textId="77777777" w:rsidR="00E6076F" w:rsidRDefault="00E6076F">
            <w:pPr>
              <w:spacing w:line="400" w:lineRule="exact"/>
              <w:ind w:left="113" w:right="113"/>
              <w:rPr>
                <w:rFonts w:cs="Times New Roman"/>
              </w:rPr>
            </w:pPr>
          </w:p>
          <w:p w14:paraId="7F5E1ADD" w14:textId="77777777" w:rsidR="00660F93" w:rsidRDefault="00C71FF3" w:rsidP="00C97071">
            <w:pPr>
              <w:spacing w:line="400" w:lineRule="exact"/>
              <w:ind w:leftChars="164" w:left="388" w:right="465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247E0F">
              <w:rPr>
                <w:rFonts w:cs="ＭＳ 明朝" w:hint="eastAsia"/>
              </w:rPr>
              <w:t>病院</w:t>
            </w:r>
            <w:r w:rsidR="005B119B">
              <w:rPr>
                <w:rFonts w:cs="ＭＳ 明朝" w:hint="eastAsia"/>
              </w:rPr>
              <w:t>予約システム導入事業に</w:t>
            </w:r>
            <w:r w:rsidR="00C97071">
              <w:rPr>
                <w:rFonts w:cs="ＭＳ 明朝" w:hint="eastAsia"/>
              </w:rPr>
              <w:t>係る</w:t>
            </w:r>
            <w:r w:rsidR="005B119B">
              <w:rPr>
                <w:rFonts w:cs="ＭＳ 明朝" w:hint="eastAsia"/>
              </w:rPr>
              <w:t>導入費用及び月額利用料</w:t>
            </w:r>
            <w:r w:rsidR="00C97071">
              <w:rPr>
                <w:rFonts w:cs="ＭＳ 明朝" w:hint="eastAsia"/>
              </w:rPr>
              <w:t>について、下記のとおり提案します。</w:t>
            </w:r>
          </w:p>
          <w:p w14:paraId="58398579" w14:textId="77777777" w:rsidR="00247E0F" w:rsidRPr="00D40F21" w:rsidRDefault="00660F93" w:rsidP="00D40F21">
            <w:pPr>
              <w:spacing w:line="400" w:lineRule="exact"/>
              <w:ind w:left="113" w:right="113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記</w:t>
            </w:r>
          </w:p>
        </w:tc>
      </w:tr>
      <w:tr w:rsidR="00660F93" w14:paraId="1663A83D" w14:textId="77777777" w:rsidTr="00061E6F">
        <w:trPr>
          <w:cantSplit/>
          <w:trHeight w:hRule="exact" w:val="887"/>
        </w:trPr>
        <w:tc>
          <w:tcPr>
            <w:tcW w:w="939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14:paraId="06877A18" w14:textId="77777777" w:rsidR="00660F93" w:rsidRDefault="00147B5A" w:rsidP="00061E6F">
            <w:pPr>
              <w:spacing w:line="400" w:lineRule="exact"/>
              <w:ind w:right="113" w:firstLineChars="100" w:firstLine="237"/>
              <w:rPr>
                <w:rFonts w:cs="Times New Roman"/>
              </w:rPr>
            </w:pPr>
            <w:r>
              <w:rPr>
                <w:rFonts w:hint="eastAsia"/>
              </w:rPr>
              <w:t>１</w:t>
            </w:r>
            <w:r w:rsidR="00660F93">
              <w:rPr>
                <w:rFonts w:cs="ＭＳ 明朝" w:hint="eastAsia"/>
              </w:rPr>
              <w:t xml:space="preserve">　</w:t>
            </w:r>
            <w:r w:rsidR="005B119B">
              <w:rPr>
                <w:rFonts w:cs="ＭＳ 明朝" w:hint="eastAsia"/>
              </w:rPr>
              <w:t>事業</w:t>
            </w:r>
            <w:r w:rsidR="00660F93">
              <w:rPr>
                <w:rFonts w:cs="ＭＳ 明朝" w:hint="eastAsia"/>
              </w:rPr>
              <w:t>名</w:t>
            </w:r>
            <w:r w:rsidR="00274DD1">
              <w:rPr>
                <w:rFonts w:cs="ＭＳ 明朝" w:hint="eastAsia"/>
              </w:rPr>
              <w:t xml:space="preserve">　</w:t>
            </w:r>
            <w:r w:rsidR="00526D48">
              <w:rPr>
                <w:rFonts w:cs="ＭＳ 明朝" w:hint="eastAsia"/>
              </w:rPr>
              <w:t xml:space="preserve">　</w:t>
            </w:r>
            <w:r w:rsidR="005B119B">
              <w:rPr>
                <w:rFonts w:cs="ＭＳ 明朝" w:hint="eastAsia"/>
              </w:rPr>
              <w:t>病院予約システム導入事業</w:t>
            </w:r>
          </w:p>
        </w:tc>
      </w:tr>
      <w:tr w:rsidR="00787F97" w14:paraId="4FC7E3E4" w14:textId="77777777" w:rsidTr="004D1B40">
        <w:trPr>
          <w:cantSplit/>
          <w:trHeight w:val="242"/>
        </w:trPr>
        <w:tc>
          <w:tcPr>
            <w:tcW w:w="26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39E483" w14:textId="77777777" w:rsidR="00787F97" w:rsidRPr="00E93C70" w:rsidRDefault="00787F97" w:rsidP="00E93C70">
            <w:pPr>
              <w:spacing w:line="240" w:lineRule="exact"/>
              <w:ind w:right="113"/>
              <w:rPr>
                <w:rFonts w:cs="Times New Roman"/>
                <w:sz w:val="16"/>
                <w:szCs w:val="16"/>
              </w:rPr>
            </w:pPr>
            <w:bookmarkStart w:id="0" w:name="_Hlk189480059"/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00197B" w14:textId="77777777" w:rsidR="00787F97" w:rsidRPr="00E93C70" w:rsidRDefault="00787F97" w:rsidP="00787F97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0EDE5DC0" w14:textId="77777777" w:rsidR="00787F97" w:rsidRPr="00E93C70" w:rsidRDefault="00787F97" w:rsidP="00787F97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3BF4EF8" w14:textId="77777777" w:rsidR="00787F97" w:rsidRPr="00E93C70" w:rsidRDefault="00787F97" w:rsidP="00787F97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5D4526C1" w14:textId="77777777" w:rsidR="00787F97" w:rsidRPr="00E93C70" w:rsidRDefault="00787F97" w:rsidP="00787F97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百万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40ECAFD3" w14:textId="77777777" w:rsidR="00787F97" w:rsidRPr="00E93C70" w:rsidRDefault="00787F97" w:rsidP="00787F97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53221934" w14:textId="77777777" w:rsidR="00787F97" w:rsidRPr="00E93C70" w:rsidRDefault="00787F97" w:rsidP="00787F97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5E2DBAC7" w14:textId="77777777" w:rsidR="00787F97" w:rsidRPr="00E93C70" w:rsidRDefault="00787F97" w:rsidP="00787F97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千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B634ACC" w14:textId="77777777" w:rsidR="00787F97" w:rsidRPr="00E93C70" w:rsidRDefault="00787F97" w:rsidP="00787F97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4B393A2B" w14:textId="77777777" w:rsidR="00787F97" w:rsidRPr="00E93C70" w:rsidRDefault="00787F97" w:rsidP="00787F97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6D795717" w14:textId="77777777" w:rsidR="00787F97" w:rsidRPr="00E93C70" w:rsidRDefault="00787F97" w:rsidP="00787F97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円</w:t>
            </w:r>
          </w:p>
        </w:tc>
        <w:tc>
          <w:tcPr>
            <w:tcW w:w="6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0EF488" w14:textId="77777777" w:rsidR="00787F97" w:rsidRPr="00E93C70" w:rsidRDefault="00787F97" w:rsidP="00E93C70">
            <w:pPr>
              <w:spacing w:line="240" w:lineRule="exact"/>
              <w:ind w:right="113"/>
              <w:rPr>
                <w:rFonts w:cs="Times New Roman"/>
                <w:sz w:val="16"/>
                <w:szCs w:val="16"/>
              </w:rPr>
            </w:pPr>
          </w:p>
        </w:tc>
      </w:tr>
      <w:tr w:rsidR="00787F97" w14:paraId="0804C703" w14:textId="77777777" w:rsidTr="004D1B40">
        <w:trPr>
          <w:cantSplit/>
          <w:trHeight w:val="800"/>
        </w:trPr>
        <w:tc>
          <w:tcPr>
            <w:tcW w:w="26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7E7D8A" w14:textId="77777777" w:rsidR="00787F97" w:rsidRDefault="00061E6F" w:rsidP="004D1B40">
            <w:pPr>
              <w:spacing w:line="480" w:lineRule="auto"/>
              <w:ind w:right="113" w:firstLineChars="200" w:firstLine="473"/>
              <w:rPr>
                <w:rFonts w:cs="Times New Roman"/>
              </w:rPr>
            </w:pPr>
            <w:r w:rsidRPr="00061E6F">
              <w:rPr>
                <w:rFonts w:ascii="ＭＳ 明朝" w:hAnsi="ＭＳ 明朝" w:cs="Times New Roman" w:hint="eastAsia"/>
              </w:rPr>
              <w:t>(</w:t>
            </w:r>
            <w:r w:rsidRPr="00061E6F">
              <w:rPr>
                <w:rFonts w:ascii="ＭＳ 明朝" w:hAnsi="ＭＳ 明朝" w:cs="Times New Roman"/>
              </w:rPr>
              <w:t>1)</w:t>
            </w:r>
            <w:r w:rsidRPr="00061E6F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導入費用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D90" w14:textId="77777777" w:rsidR="00787F97" w:rsidRPr="00787F97" w:rsidRDefault="00787F97" w:rsidP="00787F97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E63C67" w14:textId="77777777" w:rsidR="00787F97" w:rsidRPr="00787F97" w:rsidRDefault="00787F97" w:rsidP="00787F97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7A81303" w14:textId="77777777" w:rsidR="00787F97" w:rsidRPr="00787F97" w:rsidRDefault="00787F97" w:rsidP="00787F97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5EE1A87" w14:textId="77777777" w:rsidR="00787F97" w:rsidRPr="00787F97" w:rsidRDefault="00787F97" w:rsidP="00787F97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A7C8EF9" w14:textId="77777777" w:rsidR="00787F97" w:rsidRPr="00787F97" w:rsidRDefault="00787F97" w:rsidP="00787F97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85CFCE" w14:textId="77777777" w:rsidR="00787F97" w:rsidRPr="00787F97" w:rsidRDefault="00787F97" w:rsidP="00787F97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381FA82" w14:textId="77777777" w:rsidR="00787F97" w:rsidRPr="00787F97" w:rsidRDefault="00787F97" w:rsidP="00787F97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C7443FE" w14:textId="77777777" w:rsidR="00787F97" w:rsidRPr="00787F97" w:rsidRDefault="00787F97" w:rsidP="00787F97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36116ED" w14:textId="77777777" w:rsidR="00787F97" w:rsidRPr="00787F97" w:rsidRDefault="00787F97" w:rsidP="00787F97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EB97005" w14:textId="77777777" w:rsidR="00787F97" w:rsidRPr="00787F97" w:rsidRDefault="00787F97" w:rsidP="00787F97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B0B3533" w14:textId="77777777" w:rsidR="00787F97" w:rsidRDefault="00787F97" w:rsidP="00E93C70">
            <w:pPr>
              <w:ind w:right="113"/>
              <w:rPr>
                <w:rFonts w:cs="Times New Roman"/>
              </w:rPr>
            </w:pPr>
          </w:p>
        </w:tc>
      </w:tr>
      <w:bookmarkEnd w:id="0"/>
      <w:tr w:rsidR="00E93C70" w14:paraId="30076487" w14:textId="77777777" w:rsidTr="00E93C70">
        <w:trPr>
          <w:cantSplit/>
          <w:trHeight w:val="483"/>
        </w:trPr>
        <w:tc>
          <w:tcPr>
            <w:tcW w:w="9396" w:type="dxa"/>
            <w:gridSpan w:val="1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A537DA1" w14:textId="77777777" w:rsidR="00E93C70" w:rsidRDefault="00E93C70">
            <w:pPr>
              <w:spacing w:line="400" w:lineRule="exact"/>
              <w:ind w:right="113"/>
              <w:rPr>
                <w:rFonts w:cs="Times New Roman"/>
              </w:rPr>
            </w:pPr>
          </w:p>
        </w:tc>
      </w:tr>
      <w:tr w:rsidR="004D1B40" w14:paraId="230C4074" w14:textId="77777777" w:rsidTr="004D1B40">
        <w:trPr>
          <w:cantSplit/>
          <w:trHeight w:val="80"/>
        </w:trPr>
        <w:tc>
          <w:tcPr>
            <w:tcW w:w="26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A85D1F" w14:textId="77777777" w:rsidR="004D1B40" w:rsidRPr="00E93C70" w:rsidRDefault="004D1B40" w:rsidP="00E93C70">
            <w:pPr>
              <w:spacing w:line="240" w:lineRule="exact"/>
              <w:ind w:right="113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092C14" w14:textId="77777777" w:rsidR="004D1B40" w:rsidRPr="00E93C70" w:rsidRDefault="004D1B40" w:rsidP="00C806CA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0EECCF7D" w14:textId="77777777" w:rsidR="004D1B40" w:rsidRPr="00E93C70" w:rsidRDefault="004D1B40" w:rsidP="00C806CA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2DE0A82E" w14:textId="77777777" w:rsidR="004D1B40" w:rsidRPr="00E93C70" w:rsidRDefault="004D1B40" w:rsidP="00C806CA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1EA0C847" w14:textId="77777777" w:rsidR="004D1B40" w:rsidRPr="00E93C70" w:rsidRDefault="00C806CA" w:rsidP="00C806CA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百万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192FFDEC" w14:textId="77777777" w:rsidR="004D1B40" w:rsidRPr="00E93C70" w:rsidRDefault="004D1B40" w:rsidP="00C806CA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612D0E10" w14:textId="77777777" w:rsidR="004D1B40" w:rsidRPr="00E93C70" w:rsidRDefault="004D1B40" w:rsidP="00C806CA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18817905" w14:textId="77777777" w:rsidR="004D1B40" w:rsidRPr="00E93C70" w:rsidRDefault="00C806CA" w:rsidP="00C806CA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千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nil"/>
              <w:right w:val="dashed" w:sz="4" w:space="0" w:color="auto"/>
            </w:tcBorders>
          </w:tcPr>
          <w:p w14:paraId="3A0C7C4C" w14:textId="77777777" w:rsidR="004D1B40" w:rsidRPr="00E93C70" w:rsidRDefault="004D1B40" w:rsidP="00C806CA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14:paraId="0C095464" w14:textId="77777777" w:rsidR="004D1B40" w:rsidRPr="00E93C70" w:rsidRDefault="004D1B40" w:rsidP="00C806CA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</w:tcPr>
          <w:p w14:paraId="5CF73F91" w14:textId="77777777" w:rsidR="004D1B40" w:rsidRPr="00E93C70" w:rsidRDefault="00C806CA" w:rsidP="00C806CA">
            <w:pPr>
              <w:spacing w:line="240" w:lineRule="exact"/>
              <w:ind w:right="113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 w:hint="eastAsia"/>
                <w:sz w:val="16"/>
                <w:szCs w:val="16"/>
              </w:rPr>
              <w:t>円</w:t>
            </w:r>
          </w:p>
        </w:tc>
        <w:tc>
          <w:tcPr>
            <w:tcW w:w="6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44E8335" w14:textId="77777777" w:rsidR="004D1B40" w:rsidRPr="00E93C70" w:rsidRDefault="004D1B40" w:rsidP="00E93C70">
            <w:pPr>
              <w:spacing w:line="240" w:lineRule="exact"/>
              <w:ind w:right="113"/>
              <w:rPr>
                <w:rFonts w:cs="Times New Roman"/>
                <w:sz w:val="16"/>
                <w:szCs w:val="16"/>
              </w:rPr>
            </w:pPr>
          </w:p>
        </w:tc>
      </w:tr>
      <w:tr w:rsidR="004D1B40" w14:paraId="5E29B4EB" w14:textId="77777777" w:rsidTr="004D1B40">
        <w:trPr>
          <w:cantSplit/>
          <w:trHeight w:val="800"/>
        </w:trPr>
        <w:tc>
          <w:tcPr>
            <w:tcW w:w="269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115E76" w14:textId="77777777" w:rsidR="004D1B40" w:rsidRDefault="004D1B40" w:rsidP="004D1B40">
            <w:pPr>
              <w:spacing w:line="480" w:lineRule="auto"/>
              <w:ind w:right="113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Pr="004D1B40">
              <w:rPr>
                <w:rFonts w:ascii="ＭＳ 明朝" w:hAnsi="ＭＳ 明朝" w:cs="Times New Roman" w:hint="eastAsia"/>
              </w:rPr>
              <w:t xml:space="preserve">　(</w:t>
            </w:r>
            <w:r w:rsidRPr="004D1B40">
              <w:rPr>
                <w:rFonts w:ascii="ＭＳ 明朝" w:hAnsi="ＭＳ 明朝" w:cs="Times New Roman"/>
              </w:rPr>
              <w:t>2)</w:t>
            </w:r>
            <w:r w:rsidRPr="004D1B40">
              <w:rPr>
                <w:rFonts w:ascii="ＭＳ 明朝" w:hAnsi="ＭＳ 明朝" w:cs="Times New Roman" w:hint="eastAsia"/>
              </w:rPr>
              <w:t xml:space="preserve">　</w:t>
            </w:r>
            <w:r>
              <w:rPr>
                <w:rFonts w:cs="Times New Roman" w:hint="eastAsia"/>
              </w:rPr>
              <w:t>月額利用料</w:t>
            </w: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90CF" w14:textId="77777777" w:rsidR="004D1B40" w:rsidRPr="00C806CA" w:rsidRDefault="004D1B40" w:rsidP="00C806CA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1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FD3B06" w14:textId="77777777" w:rsidR="004D1B40" w:rsidRPr="00C806CA" w:rsidRDefault="004D1B40" w:rsidP="00C806CA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2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7CE4F9D" w14:textId="77777777" w:rsidR="004D1B40" w:rsidRPr="00C806CA" w:rsidRDefault="004D1B40" w:rsidP="00C806CA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0D10C3C" w14:textId="77777777" w:rsidR="004D1B40" w:rsidRPr="00C806CA" w:rsidRDefault="004D1B40" w:rsidP="00C806CA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5ECF173D" w14:textId="77777777" w:rsidR="004D1B40" w:rsidRPr="00C806CA" w:rsidRDefault="004D1B40" w:rsidP="00C806CA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9BB56E7" w14:textId="77777777" w:rsidR="004D1B40" w:rsidRPr="00C806CA" w:rsidRDefault="004D1B40" w:rsidP="00C806CA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1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301AA4B" w14:textId="77777777" w:rsidR="004D1B40" w:rsidRPr="00C806CA" w:rsidRDefault="004D1B40" w:rsidP="00C806CA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1EED8EF" w14:textId="77777777" w:rsidR="004D1B40" w:rsidRPr="00C806CA" w:rsidRDefault="004D1B40" w:rsidP="00C806CA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1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0532ED" w14:textId="77777777" w:rsidR="004D1B40" w:rsidRPr="00C806CA" w:rsidRDefault="004D1B40" w:rsidP="00C806CA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02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97F695E" w14:textId="77777777" w:rsidR="004D1B40" w:rsidRPr="00C806CA" w:rsidRDefault="004D1B40" w:rsidP="00C806CA">
            <w:pPr>
              <w:ind w:right="113"/>
              <w:jc w:val="center"/>
              <w:rPr>
                <w:rFonts w:ascii="ＭＳ 明朝" w:hAnsi="ＭＳ 明朝" w:cs="Times New Roman"/>
                <w:sz w:val="44"/>
                <w:szCs w:val="44"/>
              </w:rPr>
            </w:pPr>
          </w:p>
        </w:tc>
        <w:tc>
          <w:tcPr>
            <w:tcW w:w="69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7FA08A0" w14:textId="77777777" w:rsidR="004D1B40" w:rsidRDefault="004D1B40" w:rsidP="00E93C70">
            <w:pPr>
              <w:ind w:right="113"/>
              <w:rPr>
                <w:rFonts w:cs="Times New Roman"/>
              </w:rPr>
            </w:pPr>
          </w:p>
        </w:tc>
      </w:tr>
      <w:tr w:rsidR="00247E0F" w14:paraId="12666C5E" w14:textId="77777777" w:rsidTr="00C806CA">
        <w:trPr>
          <w:cantSplit/>
          <w:trHeight w:val="5335"/>
        </w:trPr>
        <w:tc>
          <w:tcPr>
            <w:tcW w:w="9396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10E9090" w14:textId="77777777" w:rsidR="00C806CA" w:rsidRDefault="00C806CA" w:rsidP="00DA589F">
            <w:pPr>
              <w:spacing w:line="400" w:lineRule="exact"/>
              <w:ind w:right="113"/>
              <w:rPr>
                <w:rFonts w:cs="ＭＳ 明朝"/>
              </w:rPr>
            </w:pPr>
          </w:p>
          <w:p w14:paraId="26CC9B16" w14:textId="77777777" w:rsidR="00247E0F" w:rsidRDefault="004D1B40" w:rsidP="00C806CA">
            <w:pPr>
              <w:spacing w:line="400" w:lineRule="exact"/>
              <w:ind w:right="113" w:firstLineChars="100" w:firstLine="237"/>
              <w:rPr>
                <w:rFonts w:cs="ＭＳ 明朝"/>
              </w:rPr>
            </w:pPr>
            <w:r>
              <w:rPr>
                <w:rFonts w:cs="ＭＳ 明朝" w:hint="eastAsia"/>
              </w:rPr>
              <w:t>【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備　考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】</w:t>
            </w:r>
          </w:p>
        </w:tc>
      </w:tr>
    </w:tbl>
    <w:p w14:paraId="7E581B2A" w14:textId="77777777" w:rsidR="006C2B45" w:rsidRDefault="00B8503B" w:rsidP="00C806CA">
      <w:pPr>
        <w:spacing w:line="320" w:lineRule="exact"/>
        <w:rPr>
          <w:rFonts w:ascii="ＭＳ 明朝" w:hAnsi="ＭＳ 明朝"/>
          <w:sz w:val="21"/>
          <w:szCs w:val="21"/>
        </w:rPr>
      </w:pPr>
      <w:r w:rsidRPr="006C2B45">
        <w:rPr>
          <w:rFonts w:ascii="ＭＳ 明朝" w:hAnsi="ＭＳ 明朝" w:hint="eastAsia"/>
          <w:sz w:val="21"/>
          <w:szCs w:val="21"/>
        </w:rPr>
        <w:t>(</w:t>
      </w:r>
      <w:r w:rsidR="00660F93" w:rsidRPr="006C2B45">
        <w:rPr>
          <w:rFonts w:ascii="ＭＳ 明朝" w:hAnsi="ＭＳ 明朝" w:hint="eastAsia"/>
          <w:sz w:val="21"/>
          <w:szCs w:val="21"/>
        </w:rPr>
        <w:t>注</w:t>
      </w:r>
      <w:r w:rsidRPr="006C2B45">
        <w:rPr>
          <w:rFonts w:ascii="ＭＳ 明朝" w:hAnsi="ＭＳ 明朝" w:hint="eastAsia"/>
          <w:sz w:val="21"/>
          <w:szCs w:val="21"/>
        </w:rPr>
        <w:t>)</w:t>
      </w:r>
      <w:r w:rsidR="006C2B45">
        <w:rPr>
          <w:rFonts w:ascii="ＭＳ 明朝" w:hAnsi="ＭＳ 明朝" w:hint="eastAsia"/>
          <w:sz w:val="21"/>
          <w:szCs w:val="21"/>
        </w:rPr>
        <w:t>１</w:t>
      </w:r>
      <w:r w:rsidR="00FE0167">
        <w:rPr>
          <w:rFonts w:ascii="ＭＳ 明朝" w:hAnsi="ＭＳ 明朝" w:hint="eastAsia"/>
          <w:sz w:val="21"/>
          <w:szCs w:val="21"/>
        </w:rPr>
        <w:t xml:space="preserve">　</w:t>
      </w:r>
      <w:r w:rsidR="006C2B45">
        <w:rPr>
          <w:rFonts w:ascii="ＭＳ 明朝" w:hAnsi="ＭＳ 明朝" w:hint="eastAsia"/>
          <w:sz w:val="21"/>
          <w:szCs w:val="21"/>
        </w:rPr>
        <w:t>金額等は算用数字で記載し、頭書に￥の記号を付記すること。</w:t>
      </w:r>
    </w:p>
    <w:p w14:paraId="1517079E" w14:textId="77777777" w:rsidR="00D22AD0" w:rsidRDefault="006C2B45" w:rsidP="00C806CA">
      <w:pPr>
        <w:spacing w:line="320" w:lineRule="exact"/>
        <w:ind w:firstLineChars="200" w:firstLine="41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</w:t>
      </w:r>
      <w:r w:rsidR="00FE0167">
        <w:rPr>
          <w:rFonts w:ascii="ＭＳ 明朝" w:hAnsi="ＭＳ 明朝" w:hint="eastAsia"/>
          <w:sz w:val="21"/>
          <w:szCs w:val="21"/>
        </w:rPr>
        <w:t xml:space="preserve">　</w:t>
      </w:r>
      <w:r w:rsidR="00F1154B">
        <w:rPr>
          <w:rFonts w:ascii="ＭＳ 明朝" w:hAnsi="ＭＳ 明朝" w:hint="eastAsia"/>
          <w:sz w:val="21"/>
          <w:szCs w:val="21"/>
        </w:rPr>
        <w:t>記載する金額は、</w:t>
      </w:r>
      <w:r w:rsidR="00660F93" w:rsidRPr="006C2B45">
        <w:rPr>
          <w:rFonts w:ascii="ＭＳ 明朝" w:hAnsi="ＭＳ 明朝" w:hint="eastAsia"/>
          <w:sz w:val="21"/>
          <w:szCs w:val="21"/>
        </w:rPr>
        <w:t>消費税額及び地方消費税額を</w:t>
      </w:r>
      <w:r w:rsidR="00727F78">
        <w:rPr>
          <w:rFonts w:ascii="ＭＳ 明朝" w:hAnsi="ＭＳ 明朝" w:hint="eastAsia"/>
          <w:sz w:val="21"/>
          <w:szCs w:val="21"/>
        </w:rPr>
        <w:t>含まないこと</w:t>
      </w:r>
      <w:r w:rsidR="00660F93" w:rsidRPr="006C2B45">
        <w:rPr>
          <w:rFonts w:ascii="ＭＳ 明朝" w:hAnsi="ＭＳ 明朝" w:hint="eastAsia"/>
          <w:sz w:val="21"/>
          <w:szCs w:val="21"/>
        </w:rPr>
        <w:t>。</w:t>
      </w:r>
    </w:p>
    <w:p w14:paraId="2F8C031A" w14:textId="77777777" w:rsidR="00FE0167" w:rsidRPr="00CD02DA" w:rsidRDefault="00FE0167" w:rsidP="00C806CA">
      <w:pPr>
        <w:spacing w:line="320" w:lineRule="exact"/>
        <w:ind w:leftChars="181" w:left="680" w:hangingChars="122" w:hanging="252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　備考を記載する場合は、「</w:t>
      </w:r>
      <w:r w:rsidR="00D22AD0">
        <w:rPr>
          <w:rFonts w:ascii="ＭＳ 明朝" w:hAnsi="ＭＳ 明朝" w:hint="eastAsia"/>
          <w:sz w:val="21"/>
          <w:szCs w:val="21"/>
        </w:rPr>
        <w:t>病院予約システム導入事業</w:t>
      </w:r>
      <w:r w:rsidRPr="00FE0167">
        <w:rPr>
          <w:rFonts w:ascii="ＭＳ 明朝" w:hAnsi="ＭＳ 明朝" w:hint="eastAsia"/>
          <w:sz w:val="21"/>
          <w:szCs w:val="21"/>
        </w:rPr>
        <w:t>公募型プロポーザル実施要領</w:t>
      </w:r>
      <w:r>
        <w:rPr>
          <w:rFonts w:ascii="ＭＳ 明朝" w:hAnsi="ＭＳ 明朝" w:hint="eastAsia"/>
          <w:sz w:val="21"/>
          <w:szCs w:val="21"/>
        </w:rPr>
        <w:t>」</w:t>
      </w:r>
      <w:r w:rsidR="00D22AD0">
        <w:rPr>
          <w:rFonts w:ascii="ＭＳ 明朝" w:hAnsi="ＭＳ 明朝" w:hint="eastAsia"/>
          <w:sz w:val="21"/>
          <w:szCs w:val="21"/>
        </w:rPr>
        <w:t>「</w:t>
      </w:r>
      <w:r w:rsidR="009C30F3" w:rsidRPr="009C30F3">
        <w:rPr>
          <w:rFonts w:ascii="ＭＳ 明朝" w:hAnsi="ＭＳ 明朝" w:hint="eastAsia"/>
          <w:sz w:val="21"/>
          <w:szCs w:val="21"/>
        </w:rPr>
        <w:t>７　企画提案書等の提出</w:t>
      </w:r>
      <w:r w:rsidR="00D22AD0">
        <w:rPr>
          <w:rFonts w:ascii="ＭＳ 明朝" w:hAnsi="ＭＳ 明朝" w:hint="eastAsia"/>
          <w:sz w:val="21"/>
          <w:szCs w:val="21"/>
        </w:rPr>
        <w:t>」</w:t>
      </w:r>
      <w:r w:rsidR="009C30F3">
        <w:rPr>
          <w:rFonts w:ascii="ＭＳ 明朝" w:hAnsi="ＭＳ 明朝" w:hint="eastAsia"/>
          <w:sz w:val="21"/>
          <w:szCs w:val="21"/>
        </w:rPr>
        <w:t>「</w:t>
      </w:r>
      <w:r w:rsidR="009C30F3" w:rsidRPr="009C30F3">
        <w:rPr>
          <w:rFonts w:ascii="ＭＳ 明朝" w:hAnsi="ＭＳ 明朝" w:hint="eastAsia"/>
          <w:sz w:val="21"/>
          <w:szCs w:val="21"/>
        </w:rPr>
        <w:t>③　見積書（様式１４）</w:t>
      </w:r>
      <w:r w:rsidR="009C30F3">
        <w:rPr>
          <w:rFonts w:ascii="ＭＳ 明朝" w:hAnsi="ＭＳ 明朝" w:hint="eastAsia"/>
          <w:sz w:val="21"/>
          <w:szCs w:val="21"/>
        </w:rPr>
        <w:t>」</w:t>
      </w:r>
      <w:r>
        <w:rPr>
          <w:rFonts w:ascii="ＭＳ 明朝" w:hAnsi="ＭＳ 明朝" w:hint="eastAsia"/>
          <w:sz w:val="21"/>
          <w:szCs w:val="21"/>
        </w:rPr>
        <w:t>の記載内容に留意すること。</w:t>
      </w:r>
    </w:p>
    <w:sectPr w:rsidR="00FE0167" w:rsidRPr="00CD02DA" w:rsidSect="00C97071">
      <w:footerReference w:type="even" r:id="rId8"/>
      <w:footerReference w:type="default" r:id="rId9"/>
      <w:type w:val="continuous"/>
      <w:pgSz w:w="11907" w:h="16840" w:code="9"/>
      <w:pgMar w:top="1134" w:right="1021" w:bottom="851" w:left="1418" w:header="851" w:footer="567" w:gutter="0"/>
      <w:cols w:space="425"/>
      <w:titlePg/>
      <w:docGrid w:type="linesAndChars" w:linePitch="371" w:charSpace="-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D875" w14:textId="77777777" w:rsidR="00471B2E" w:rsidRDefault="00471B2E">
      <w:r>
        <w:separator/>
      </w:r>
    </w:p>
  </w:endnote>
  <w:endnote w:type="continuationSeparator" w:id="0">
    <w:p w14:paraId="117676D6" w14:textId="77777777" w:rsidR="00471B2E" w:rsidRDefault="0047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12FF2" w14:textId="77777777" w:rsidR="0035400B" w:rsidRDefault="0035400B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B932BD" w14:textId="77777777" w:rsidR="0035400B" w:rsidRDefault="0035400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D794" w14:textId="77777777" w:rsidR="0035400B" w:rsidRDefault="0035400B">
    <w:pPr>
      <w:pStyle w:val="a4"/>
      <w:framePr w:wrap="around" w:vAnchor="text" w:hAnchor="margin" w:xAlign="center" w:y="1"/>
      <w:rPr>
        <w:rStyle w:val="ab"/>
      </w:rPr>
    </w:pPr>
  </w:p>
  <w:p w14:paraId="45380FDF" w14:textId="77777777" w:rsidR="0035400B" w:rsidRDefault="0035400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FD9F5" w14:textId="77777777" w:rsidR="00471B2E" w:rsidRDefault="00471B2E">
      <w:r>
        <w:separator/>
      </w:r>
    </w:p>
  </w:footnote>
  <w:footnote w:type="continuationSeparator" w:id="0">
    <w:p w14:paraId="7C38F5D4" w14:textId="77777777" w:rsidR="00471B2E" w:rsidRDefault="0047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6F8"/>
    <w:multiLevelType w:val="hybridMultilevel"/>
    <w:tmpl w:val="5074FBC2"/>
    <w:lvl w:ilvl="0" w:tplc="56C67544">
      <w:start w:val="1"/>
      <w:numFmt w:val="bullet"/>
      <w:lvlText w:val=""/>
      <w:lvlJc w:val="left"/>
      <w:pPr>
        <w:tabs>
          <w:tab w:val="num" w:pos="964"/>
        </w:tabs>
        <w:ind w:left="964" w:hanging="482"/>
      </w:pPr>
      <w:rPr>
        <w:rFonts w:ascii="Wingdings" w:hAnsi="Wingdings" w:cs="Wingdings" w:hint="default"/>
      </w:rPr>
    </w:lvl>
    <w:lvl w:ilvl="1" w:tplc="CF00DEB2">
      <w:start w:val="1"/>
      <w:numFmt w:val="bullet"/>
      <w:lvlText w:val=""/>
      <w:lvlJc w:val="left"/>
      <w:pPr>
        <w:tabs>
          <w:tab w:val="num" w:pos="914"/>
        </w:tabs>
        <w:ind w:left="914" w:hanging="494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81F150F"/>
    <w:multiLevelType w:val="hybridMultilevel"/>
    <w:tmpl w:val="6C48A0D2"/>
    <w:lvl w:ilvl="0" w:tplc="E954C474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cs="Wingdings" w:hint="default"/>
      </w:rPr>
    </w:lvl>
    <w:lvl w:ilvl="1" w:tplc="56C67544">
      <w:start w:val="1"/>
      <w:numFmt w:val="bullet"/>
      <w:lvlText w:val=""/>
      <w:lvlJc w:val="left"/>
      <w:pPr>
        <w:tabs>
          <w:tab w:val="num" w:pos="964"/>
        </w:tabs>
        <w:ind w:left="964" w:hanging="482"/>
      </w:pPr>
      <w:rPr>
        <w:rFonts w:ascii="Wingdings" w:hAnsi="Wingdings" w:cs="Wingdings" w:hint="default"/>
      </w:rPr>
    </w:lvl>
    <w:lvl w:ilvl="2" w:tplc="CF00DEB2">
      <w:start w:val="1"/>
      <w:numFmt w:val="bullet"/>
      <w:lvlText w:val=""/>
      <w:lvlJc w:val="left"/>
      <w:pPr>
        <w:tabs>
          <w:tab w:val="num" w:pos="1334"/>
        </w:tabs>
        <w:ind w:left="1334" w:hanging="494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9EB0C07"/>
    <w:multiLevelType w:val="singleLevel"/>
    <w:tmpl w:val="1A6C1AB2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3FF1CA6"/>
    <w:multiLevelType w:val="hybridMultilevel"/>
    <w:tmpl w:val="B3FA03AE"/>
    <w:lvl w:ilvl="0" w:tplc="563C9A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F73841"/>
    <w:multiLevelType w:val="hybridMultilevel"/>
    <w:tmpl w:val="A90E2E3A"/>
    <w:lvl w:ilvl="0" w:tplc="705CEF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C168BA"/>
    <w:multiLevelType w:val="hybridMultilevel"/>
    <w:tmpl w:val="85022EE4"/>
    <w:lvl w:ilvl="0" w:tplc="E780A424">
      <w:numFmt w:val="bullet"/>
      <w:lvlText w:val="＊"/>
      <w:lvlJc w:val="left"/>
      <w:pPr>
        <w:tabs>
          <w:tab w:val="num" w:pos="5245"/>
        </w:tabs>
        <w:ind w:left="5245" w:hanging="435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5650"/>
        </w:tabs>
        <w:ind w:left="5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70"/>
        </w:tabs>
        <w:ind w:left="6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90"/>
        </w:tabs>
        <w:ind w:left="6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10"/>
        </w:tabs>
        <w:ind w:left="6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30"/>
        </w:tabs>
        <w:ind w:left="7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50"/>
        </w:tabs>
        <w:ind w:left="7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70"/>
        </w:tabs>
        <w:ind w:left="8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90"/>
        </w:tabs>
        <w:ind w:left="85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37"/>
  <w:drawingGridVerticalSpacing w:val="371"/>
  <w:displayHorizontalDrawingGridEvery w:val="0"/>
  <w:characterSpacingControl w:val="doNotCompress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3F"/>
    <w:rsid w:val="00003231"/>
    <w:rsid w:val="00015C3F"/>
    <w:rsid w:val="000262E6"/>
    <w:rsid w:val="000318B5"/>
    <w:rsid w:val="00035AE1"/>
    <w:rsid w:val="000408EF"/>
    <w:rsid w:val="000426A6"/>
    <w:rsid w:val="00061094"/>
    <w:rsid w:val="00061E6F"/>
    <w:rsid w:val="00071498"/>
    <w:rsid w:val="00081E61"/>
    <w:rsid w:val="00082487"/>
    <w:rsid w:val="0008567B"/>
    <w:rsid w:val="00091C1F"/>
    <w:rsid w:val="00094603"/>
    <w:rsid w:val="000946D2"/>
    <w:rsid w:val="000A5034"/>
    <w:rsid w:val="000A5F8F"/>
    <w:rsid w:val="000B3BEC"/>
    <w:rsid w:val="000B4560"/>
    <w:rsid w:val="000B58AF"/>
    <w:rsid w:val="00105390"/>
    <w:rsid w:val="0011690D"/>
    <w:rsid w:val="00123552"/>
    <w:rsid w:val="0013170C"/>
    <w:rsid w:val="00137CED"/>
    <w:rsid w:val="00137D5B"/>
    <w:rsid w:val="00147B5A"/>
    <w:rsid w:val="00156941"/>
    <w:rsid w:val="001605EE"/>
    <w:rsid w:val="001661A3"/>
    <w:rsid w:val="00171C4D"/>
    <w:rsid w:val="00183698"/>
    <w:rsid w:val="00186B09"/>
    <w:rsid w:val="001874AC"/>
    <w:rsid w:val="001A26BF"/>
    <w:rsid w:val="001B13AF"/>
    <w:rsid w:val="001C1DD0"/>
    <w:rsid w:val="001C52C8"/>
    <w:rsid w:val="001D004F"/>
    <w:rsid w:val="001F1601"/>
    <w:rsid w:val="00215C7E"/>
    <w:rsid w:val="002207B1"/>
    <w:rsid w:val="0023734B"/>
    <w:rsid w:val="00237D33"/>
    <w:rsid w:val="00244D8D"/>
    <w:rsid w:val="00247E0F"/>
    <w:rsid w:val="00256882"/>
    <w:rsid w:val="00256B3B"/>
    <w:rsid w:val="00264A62"/>
    <w:rsid w:val="00274DD1"/>
    <w:rsid w:val="00280CC2"/>
    <w:rsid w:val="00293C45"/>
    <w:rsid w:val="00297611"/>
    <w:rsid w:val="002A0335"/>
    <w:rsid w:val="002A5655"/>
    <w:rsid w:val="002C67C9"/>
    <w:rsid w:val="002D01FF"/>
    <w:rsid w:val="002D3140"/>
    <w:rsid w:val="002E3E0D"/>
    <w:rsid w:val="002F5475"/>
    <w:rsid w:val="00303885"/>
    <w:rsid w:val="00312CCB"/>
    <w:rsid w:val="00320DA6"/>
    <w:rsid w:val="003215C8"/>
    <w:rsid w:val="0032578D"/>
    <w:rsid w:val="00327195"/>
    <w:rsid w:val="003278A6"/>
    <w:rsid w:val="003412F4"/>
    <w:rsid w:val="0034216C"/>
    <w:rsid w:val="00346AFA"/>
    <w:rsid w:val="00347B43"/>
    <w:rsid w:val="00350028"/>
    <w:rsid w:val="003505D7"/>
    <w:rsid w:val="0035400B"/>
    <w:rsid w:val="00375EB8"/>
    <w:rsid w:val="003819CA"/>
    <w:rsid w:val="00381E51"/>
    <w:rsid w:val="00382A5F"/>
    <w:rsid w:val="00390CAC"/>
    <w:rsid w:val="00391C8E"/>
    <w:rsid w:val="00396AC2"/>
    <w:rsid w:val="00396E45"/>
    <w:rsid w:val="00397943"/>
    <w:rsid w:val="003A7935"/>
    <w:rsid w:val="003B4E91"/>
    <w:rsid w:val="003B545E"/>
    <w:rsid w:val="003B7A67"/>
    <w:rsid w:val="003C0000"/>
    <w:rsid w:val="003C5EA3"/>
    <w:rsid w:val="003D08F4"/>
    <w:rsid w:val="003E6B38"/>
    <w:rsid w:val="003F2911"/>
    <w:rsid w:val="003F2DDA"/>
    <w:rsid w:val="00401383"/>
    <w:rsid w:val="004103A4"/>
    <w:rsid w:val="0041404F"/>
    <w:rsid w:val="00420338"/>
    <w:rsid w:val="00434864"/>
    <w:rsid w:val="00435F49"/>
    <w:rsid w:val="00436BFC"/>
    <w:rsid w:val="0044417B"/>
    <w:rsid w:val="00462150"/>
    <w:rsid w:val="00463D00"/>
    <w:rsid w:val="0046552C"/>
    <w:rsid w:val="00466656"/>
    <w:rsid w:val="0047029E"/>
    <w:rsid w:val="00471B2E"/>
    <w:rsid w:val="004762F0"/>
    <w:rsid w:val="004811FE"/>
    <w:rsid w:val="004818CA"/>
    <w:rsid w:val="004A3D66"/>
    <w:rsid w:val="004A62E7"/>
    <w:rsid w:val="004B3D80"/>
    <w:rsid w:val="004B5029"/>
    <w:rsid w:val="004C136D"/>
    <w:rsid w:val="004D0E07"/>
    <w:rsid w:val="004D1B40"/>
    <w:rsid w:val="004D7B32"/>
    <w:rsid w:val="004E1697"/>
    <w:rsid w:val="004E3BFC"/>
    <w:rsid w:val="004F030E"/>
    <w:rsid w:val="004F2A5F"/>
    <w:rsid w:val="00512289"/>
    <w:rsid w:val="0051562C"/>
    <w:rsid w:val="005235B8"/>
    <w:rsid w:val="00526D48"/>
    <w:rsid w:val="00531C72"/>
    <w:rsid w:val="00547288"/>
    <w:rsid w:val="00554EF7"/>
    <w:rsid w:val="00560B99"/>
    <w:rsid w:val="00587802"/>
    <w:rsid w:val="00593325"/>
    <w:rsid w:val="005947CE"/>
    <w:rsid w:val="00595BD1"/>
    <w:rsid w:val="00595E88"/>
    <w:rsid w:val="005966C4"/>
    <w:rsid w:val="005B119B"/>
    <w:rsid w:val="005B6DD0"/>
    <w:rsid w:val="005D62A5"/>
    <w:rsid w:val="005D676B"/>
    <w:rsid w:val="005E07F8"/>
    <w:rsid w:val="005E1451"/>
    <w:rsid w:val="005E49B2"/>
    <w:rsid w:val="005F4F68"/>
    <w:rsid w:val="00603319"/>
    <w:rsid w:val="006076C0"/>
    <w:rsid w:val="00610B26"/>
    <w:rsid w:val="00612C7A"/>
    <w:rsid w:val="00650565"/>
    <w:rsid w:val="006529BB"/>
    <w:rsid w:val="00660F93"/>
    <w:rsid w:val="00664F9F"/>
    <w:rsid w:val="006717A5"/>
    <w:rsid w:val="00676AB0"/>
    <w:rsid w:val="00684923"/>
    <w:rsid w:val="00685359"/>
    <w:rsid w:val="006A6BE9"/>
    <w:rsid w:val="006B4184"/>
    <w:rsid w:val="006C2B45"/>
    <w:rsid w:val="006D07CF"/>
    <w:rsid w:val="006E14AB"/>
    <w:rsid w:val="006E3489"/>
    <w:rsid w:val="006F5455"/>
    <w:rsid w:val="007004F2"/>
    <w:rsid w:val="007015ED"/>
    <w:rsid w:val="00714144"/>
    <w:rsid w:val="0071741A"/>
    <w:rsid w:val="007205EB"/>
    <w:rsid w:val="007219D6"/>
    <w:rsid w:val="00727F78"/>
    <w:rsid w:val="00731775"/>
    <w:rsid w:val="00740D27"/>
    <w:rsid w:val="0074239E"/>
    <w:rsid w:val="0076291E"/>
    <w:rsid w:val="00776685"/>
    <w:rsid w:val="00780EDF"/>
    <w:rsid w:val="00787F97"/>
    <w:rsid w:val="007B07A0"/>
    <w:rsid w:val="007B6DBF"/>
    <w:rsid w:val="007D0213"/>
    <w:rsid w:val="007F650C"/>
    <w:rsid w:val="00805D53"/>
    <w:rsid w:val="008318FF"/>
    <w:rsid w:val="0083326A"/>
    <w:rsid w:val="00840989"/>
    <w:rsid w:val="00850E05"/>
    <w:rsid w:val="00852095"/>
    <w:rsid w:val="00860982"/>
    <w:rsid w:val="00861646"/>
    <w:rsid w:val="008641B9"/>
    <w:rsid w:val="00865150"/>
    <w:rsid w:val="00866D04"/>
    <w:rsid w:val="008711DA"/>
    <w:rsid w:val="00876683"/>
    <w:rsid w:val="008839B6"/>
    <w:rsid w:val="008918BF"/>
    <w:rsid w:val="008A03F7"/>
    <w:rsid w:val="008B0657"/>
    <w:rsid w:val="008C08A6"/>
    <w:rsid w:val="008C1160"/>
    <w:rsid w:val="008C46E6"/>
    <w:rsid w:val="008D2050"/>
    <w:rsid w:val="008D5D53"/>
    <w:rsid w:val="008E205D"/>
    <w:rsid w:val="008E437E"/>
    <w:rsid w:val="008E463E"/>
    <w:rsid w:val="008E6160"/>
    <w:rsid w:val="008F5872"/>
    <w:rsid w:val="009006D9"/>
    <w:rsid w:val="00906306"/>
    <w:rsid w:val="00913680"/>
    <w:rsid w:val="0091497D"/>
    <w:rsid w:val="00916798"/>
    <w:rsid w:val="009167F3"/>
    <w:rsid w:val="00935871"/>
    <w:rsid w:val="0094022D"/>
    <w:rsid w:val="00945FFF"/>
    <w:rsid w:val="00952ED5"/>
    <w:rsid w:val="00964F50"/>
    <w:rsid w:val="00971C32"/>
    <w:rsid w:val="00977121"/>
    <w:rsid w:val="0098544D"/>
    <w:rsid w:val="00985839"/>
    <w:rsid w:val="00990F5E"/>
    <w:rsid w:val="00992BDD"/>
    <w:rsid w:val="00994608"/>
    <w:rsid w:val="00994CB0"/>
    <w:rsid w:val="009A5FFD"/>
    <w:rsid w:val="009C1385"/>
    <w:rsid w:val="009C30F3"/>
    <w:rsid w:val="009C6C7F"/>
    <w:rsid w:val="009E0895"/>
    <w:rsid w:val="009F08EF"/>
    <w:rsid w:val="009F3D5D"/>
    <w:rsid w:val="00A04D79"/>
    <w:rsid w:val="00A0611C"/>
    <w:rsid w:val="00A067BB"/>
    <w:rsid w:val="00A06F7A"/>
    <w:rsid w:val="00A20C15"/>
    <w:rsid w:val="00A23860"/>
    <w:rsid w:val="00A242F4"/>
    <w:rsid w:val="00A24C1C"/>
    <w:rsid w:val="00A279A8"/>
    <w:rsid w:val="00A31F41"/>
    <w:rsid w:val="00A401AA"/>
    <w:rsid w:val="00A427B3"/>
    <w:rsid w:val="00A46AA2"/>
    <w:rsid w:val="00A539A2"/>
    <w:rsid w:val="00A55B60"/>
    <w:rsid w:val="00A61F46"/>
    <w:rsid w:val="00A66E47"/>
    <w:rsid w:val="00A90ED4"/>
    <w:rsid w:val="00AA1A7A"/>
    <w:rsid w:val="00AA21E3"/>
    <w:rsid w:val="00AB1B24"/>
    <w:rsid w:val="00AC0F55"/>
    <w:rsid w:val="00AD0AF6"/>
    <w:rsid w:val="00AE6E45"/>
    <w:rsid w:val="00AF02B4"/>
    <w:rsid w:val="00AF4C59"/>
    <w:rsid w:val="00AF733B"/>
    <w:rsid w:val="00B00DD8"/>
    <w:rsid w:val="00B06B56"/>
    <w:rsid w:val="00B165F3"/>
    <w:rsid w:val="00B224CC"/>
    <w:rsid w:val="00B24BCA"/>
    <w:rsid w:val="00B27300"/>
    <w:rsid w:val="00B33D08"/>
    <w:rsid w:val="00B37779"/>
    <w:rsid w:val="00B41CDE"/>
    <w:rsid w:val="00B46DFD"/>
    <w:rsid w:val="00B50180"/>
    <w:rsid w:val="00B77C35"/>
    <w:rsid w:val="00B8080E"/>
    <w:rsid w:val="00B81BD1"/>
    <w:rsid w:val="00B82096"/>
    <w:rsid w:val="00B8503B"/>
    <w:rsid w:val="00B87D7B"/>
    <w:rsid w:val="00B94B41"/>
    <w:rsid w:val="00BC26B4"/>
    <w:rsid w:val="00BD1CE4"/>
    <w:rsid w:val="00BE1C86"/>
    <w:rsid w:val="00BE2730"/>
    <w:rsid w:val="00BF038A"/>
    <w:rsid w:val="00BF1352"/>
    <w:rsid w:val="00BF3D83"/>
    <w:rsid w:val="00C06642"/>
    <w:rsid w:val="00C12B9E"/>
    <w:rsid w:val="00C34176"/>
    <w:rsid w:val="00C423DE"/>
    <w:rsid w:val="00C42965"/>
    <w:rsid w:val="00C51763"/>
    <w:rsid w:val="00C62780"/>
    <w:rsid w:val="00C646FA"/>
    <w:rsid w:val="00C71FF3"/>
    <w:rsid w:val="00C7585B"/>
    <w:rsid w:val="00C806CA"/>
    <w:rsid w:val="00C845D1"/>
    <w:rsid w:val="00C862F0"/>
    <w:rsid w:val="00C97071"/>
    <w:rsid w:val="00CA34B9"/>
    <w:rsid w:val="00CA5FB1"/>
    <w:rsid w:val="00CC257E"/>
    <w:rsid w:val="00CD02DA"/>
    <w:rsid w:val="00CD4AE9"/>
    <w:rsid w:val="00CD5946"/>
    <w:rsid w:val="00CD5C2F"/>
    <w:rsid w:val="00CE2745"/>
    <w:rsid w:val="00CE4873"/>
    <w:rsid w:val="00CE5454"/>
    <w:rsid w:val="00CF3A46"/>
    <w:rsid w:val="00D00B34"/>
    <w:rsid w:val="00D0381E"/>
    <w:rsid w:val="00D03DAA"/>
    <w:rsid w:val="00D065B5"/>
    <w:rsid w:val="00D15105"/>
    <w:rsid w:val="00D152A0"/>
    <w:rsid w:val="00D22AD0"/>
    <w:rsid w:val="00D40F21"/>
    <w:rsid w:val="00D4522A"/>
    <w:rsid w:val="00D462BB"/>
    <w:rsid w:val="00D5383F"/>
    <w:rsid w:val="00D724B9"/>
    <w:rsid w:val="00D9095B"/>
    <w:rsid w:val="00D91ACF"/>
    <w:rsid w:val="00DA01F4"/>
    <w:rsid w:val="00DA1369"/>
    <w:rsid w:val="00DA589F"/>
    <w:rsid w:val="00DA7B6B"/>
    <w:rsid w:val="00DC522D"/>
    <w:rsid w:val="00DD0D90"/>
    <w:rsid w:val="00DD1BA7"/>
    <w:rsid w:val="00DE5CE5"/>
    <w:rsid w:val="00DF6789"/>
    <w:rsid w:val="00E04917"/>
    <w:rsid w:val="00E07B26"/>
    <w:rsid w:val="00E176A4"/>
    <w:rsid w:val="00E21EB8"/>
    <w:rsid w:val="00E2680A"/>
    <w:rsid w:val="00E416D3"/>
    <w:rsid w:val="00E5217C"/>
    <w:rsid w:val="00E55E75"/>
    <w:rsid w:val="00E6076F"/>
    <w:rsid w:val="00E62341"/>
    <w:rsid w:val="00E62EA3"/>
    <w:rsid w:val="00E66069"/>
    <w:rsid w:val="00E71B97"/>
    <w:rsid w:val="00E73498"/>
    <w:rsid w:val="00E84547"/>
    <w:rsid w:val="00E86AEC"/>
    <w:rsid w:val="00E870CB"/>
    <w:rsid w:val="00E93C70"/>
    <w:rsid w:val="00EA575B"/>
    <w:rsid w:val="00EA7081"/>
    <w:rsid w:val="00EB1230"/>
    <w:rsid w:val="00EB2FA1"/>
    <w:rsid w:val="00EC2188"/>
    <w:rsid w:val="00EC4971"/>
    <w:rsid w:val="00EC718B"/>
    <w:rsid w:val="00ED00F0"/>
    <w:rsid w:val="00EE5E9C"/>
    <w:rsid w:val="00EF07B8"/>
    <w:rsid w:val="00F00C9C"/>
    <w:rsid w:val="00F1154B"/>
    <w:rsid w:val="00F17E7E"/>
    <w:rsid w:val="00F22CDA"/>
    <w:rsid w:val="00F364E0"/>
    <w:rsid w:val="00F41A07"/>
    <w:rsid w:val="00F461F3"/>
    <w:rsid w:val="00F5138A"/>
    <w:rsid w:val="00F54764"/>
    <w:rsid w:val="00F55E80"/>
    <w:rsid w:val="00F60001"/>
    <w:rsid w:val="00F67DBF"/>
    <w:rsid w:val="00F70467"/>
    <w:rsid w:val="00F7517C"/>
    <w:rsid w:val="00F90D35"/>
    <w:rsid w:val="00F943A5"/>
    <w:rsid w:val="00F95BEC"/>
    <w:rsid w:val="00F979CA"/>
    <w:rsid w:val="00FE0167"/>
    <w:rsid w:val="00FE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E299FD"/>
  <w15:chartTrackingRefBased/>
  <w15:docId w15:val="{0964E32C-B9A1-4163-8FA5-740B0302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paragraph" w:styleId="21">
    <w:name w:val="Body Text 2"/>
    <w:basedOn w:val="a"/>
    <w:rPr>
      <w:rFonts w:eastAsia="ＭＳ ゴシック"/>
      <w:sz w:val="20"/>
      <w:szCs w:val="20"/>
    </w:rPr>
  </w:style>
  <w:style w:type="paragraph" w:styleId="22">
    <w:name w:val="Body Text Indent 2"/>
    <w:basedOn w:val="a"/>
    <w:pPr>
      <w:snapToGrid w:val="0"/>
      <w:ind w:left="209" w:hangingChars="116" w:hanging="209"/>
    </w:pPr>
    <w:rPr>
      <w:sz w:val="20"/>
      <w:szCs w:val="20"/>
    </w:rPr>
  </w:style>
  <w:style w:type="paragraph" w:styleId="30">
    <w:name w:val="Body Text Indent 3"/>
    <w:basedOn w:val="a"/>
    <w:pPr>
      <w:snapToGrid w:val="0"/>
      <w:ind w:left="220" w:hangingChars="122" w:hanging="220"/>
    </w:pPr>
    <w:rPr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pPr>
      <w:jc w:val="right"/>
    </w:pPr>
  </w:style>
  <w:style w:type="paragraph" w:styleId="aa">
    <w:name w:val="Block Text"/>
    <w:basedOn w:val="a"/>
    <w:pPr>
      <w:tabs>
        <w:tab w:val="left" w:pos="1246"/>
      </w:tabs>
      <w:spacing w:line="380" w:lineRule="exact"/>
      <w:ind w:leftChars="204" w:left="1217" w:rightChars="167" w:right="368" w:hangingChars="404" w:hanging="768"/>
    </w:pPr>
    <w:rPr>
      <w:rFonts w:eastAsia="ＭＳ ゴシック"/>
      <w:sz w:val="21"/>
      <w:szCs w:val="21"/>
    </w:rPr>
  </w:style>
  <w:style w:type="character" w:styleId="ab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 w:cs="Arial Unicode MS"/>
      <w:kern w:val="0"/>
    </w:rPr>
  </w:style>
  <w:style w:type="paragraph" w:styleId="ac">
    <w:name w:val="Date"/>
    <w:basedOn w:val="a"/>
    <w:next w:val="a"/>
    <w:rPr>
      <w:rFonts w:ascii="HG丸ｺﾞｼｯｸM-PRO" w:eastAsia="HG丸ｺﾞｼｯｸM-PRO" w:hAnsi="ＭＳ ゴシック" w:cs="HG丸ｺﾞｼｯｸM-PRO"/>
      <w:kern w:val="0"/>
      <w:sz w:val="48"/>
      <w:szCs w:val="48"/>
    </w:rPr>
  </w:style>
  <w:style w:type="paragraph" w:styleId="23">
    <w:name w:val="toc 2"/>
    <w:basedOn w:val="a"/>
    <w:next w:val="a"/>
    <w:autoRedefine/>
    <w:semiHidden/>
    <w:pPr>
      <w:tabs>
        <w:tab w:val="right" w:leader="dot" w:pos="9344"/>
      </w:tabs>
      <w:snapToGrid w:val="0"/>
      <w:spacing w:line="228" w:lineRule="auto"/>
      <w:ind w:leftChars="100" w:left="240"/>
    </w:pPr>
    <w:rPr>
      <w:rFonts w:ascii="HG丸ｺﾞｼｯｸM-PRO" w:eastAsia="HG丸ｺﾞｼｯｸM-PRO" w:hAnsi="ＭＳ ゴシック" w:cs="HG丸ｺﾞｼｯｸM-PRO"/>
      <w:noProof/>
      <w:kern w:val="0"/>
      <w:sz w:val="21"/>
      <w:szCs w:val="21"/>
    </w:rPr>
  </w:style>
  <w:style w:type="paragraph" w:styleId="10">
    <w:name w:val="toc 1"/>
    <w:basedOn w:val="a"/>
    <w:next w:val="a"/>
    <w:autoRedefine/>
    <w:semiHidden/>
    <w:pPr>
      <w:tabs>
        <w:tab w:val="right" w:leader="dot" w:pos="9344"/>
      </w:tabs>
      <w:snapToGrid w:val="0"/>
    </w:pPr>
    <w:rPr>
      <w:rFonts w:ascii="HG丸ｺﾞｼｯｸM-PRO" w:eastAsia="HG丸ｺﾞｼｯｸM-PRO" w:hAnsi="ＭＳ ゴシック" w:cs="HG丸ｺﾞｼｯｸM-PRO"/>
      <w:noProof/>
      <w:kern w:val="0"/>
      <w:sz w:val="21"/>
      <w:szCs w:val="21"/>
      <w:shd w:val="pct15" w:color="auto" w:fill="FFFFFF"/>
    </w:rPr>
  </w:style>
  <w:style w:type="paragraph" w:styleId="31">
    <w:name w:val="toc 3"/>
    <w:basedOn w:val="a"/>
    <w:next w:val="a"/>
    <w:autoRedefine/>
    <w:semiHidden/>
    <w:pPr>
      <w:tabs>
        <w:tab w:val="right" w:leader="dot" w:pos="9365"/>
      </w:tabs>
      <w:snapToGrid w:val="0"/>
      <w:spacing w:line="240" w:lineRule="atLeast"/>
      <w:ind w:leftChars="200" w:left="480"/>
    </w:pPr>
    <w:rPr>
      <w:rFonts w:ascii="HG丸ｺﾞｼｯｸM-PRO" w:eastAsia="HG丸ｺﾞｼｯｸM-PRO" w:hAnsi="ＭＳ ゴシック" w:cs="HG丸ｺﾞｼｯｸM-PRO"/>
      <w:noProof/>
      <w:kern w:val="0"/>
      <w:sz w:val="21"/>
      <w:szCs w:val="21"/>
    </w:rPr>
  </w:style>
  <w:style w:type="paragraph" w:styleId="4">
    <w:name w:val="toc 4"/>
    <w:basedOn w:val="a"/>
    <w:next w:val="a"/>
    <w:autoRedefine/>
    <w:semiHidden/>
    <w:pPr>
      <w:ind w:leftChars="300" w:left="720"/>
    </w:pPr>
  </w:style>
  <w:style w:type="paragraph" w:styleId="5">
    <w:name w:val="toc 5"/>
    <w:basedOn w:val="a"/>
    <w:next w:val="a"/>
    <w:autoRedefine/>
    <w:semiHidden/>
    <w:pPr>
      <w:ind w:leftChars="400" w:left="960"/>
    </w:pPr>
  </w:style>
  <w:style w:type="paragraph" w:styleId="6">
    <w:name w:val="toc 6"/>
    <w:basedOn w:val="a"/>
    <w:next w:val="a"/>
    <w:autoRedefine/>
    <w:semiHidden/>
    <w:pPr>
      <w:ind w:leftChars="500" w:left="1200"/>
    </w:pPr>
  </w:style>
  <w:style w:type="paragraph" w:styleId="7">
    <w:name w:val="toc 7"/>
    <w:basedOn w:val="a"/>
    <w:next w:val="a"/>
    <w:autoRedefine/>
    <w:semiHidden/>
    <w:pPr>
      <w:ind w:leftChars="600" w:left="1440"/>
    </w:pPr>
  </w:style>
  <w:style w:type="paragraph" w:styleId="8">
    <w:name w:val="toc 8"/>
    <w:basedOn w:val="a"/>
    <w:next w:val="a"/>
    <w:autoRedefine/>
    <w:semiHidden/>
    <w:pPr>
      <w:ind w:leftChars="700" w:left="1680"/>
    </w:pPr>
  </w:style>
  <w:style w:type="paragraph" w:styleId="9">
    <w:name w:val="toc 9"/>
    <w:basedOn w:val="a"/>
    <w:next w:val="a"/>
    <w:autoRedefine/>
    <w:semiHidden/>
    <w:pPr>
      <w:ind w:leftChars="800" w:left="1920"/>
    </w:pPr>
  </w:style>
  <w:style w:type="paragraph" w:styleId="ad">
    <w:name w:val="Body Text"/>
    <w:basedOn w:val="a"/>
    <w:pPr>
      <w:overflowPunct w:val="0"/>
      <w:ind w:rightChars="269" w:right="592"/>
    </w:pPr>
  </w:style>
  <w:style w:type="paragraph" w:customStyle="1" w:styleId="ae">
    <w:name w:val="ﾘﾎﾟｰﾄﾜｰﾄﾞﾊﾟﾙ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ＭＳ 明朝" w:cs="ＭＳ 明朝"/>
      <w:spacing w:val="2"/>
      <w:sz w:val="26"/>
      <w:szCs w:val="26"/>
    </w:rPr>
  </w:style>
  <w:style w:type="paragraph" w:styleId="11">
    <w:name w:val="index 1"/>
    <w:basedOn w:val="a"/>
    <w:next w:val="a"/>
    <w:autoRedefine/>
    <w:semiHidden/>
    <w:pPr>
      <w:ind w:left="240" w:hangingChars="100" w:hanging="240"/>
    </w:pPr>
  </w:style>
  <w:style w:type="paragraph" w:styleId="24">
    <w:name w:val="index 2"/>
    <w:basedOn w:val="a"/>
    <w:next w:val="a"/>
    <w:autoRedefine/>
    <w:semiHidden/>
    <w:pPr>
      <w:ind w:leftChars="100" w:left="100" w:hangingChars="100" w:hanging="240"/>
    </w:pPr>
  </w:style>
  <w:style w:type="paragraph" w:styleId="32">
    <w:name w:val="index 3"/>
    <w:basedOn w:val="a"/>
    <w:next w:val="a"/>
    <w:autoRedefine/>
    <w:semiHidden/>
    <w:pPr>
      <w:ind w:leftChars="200" w:left="200" w:hangingChars="100" w:hanging="240"/>
    </w:pPr>
  </w:style>
  <w:style w:type="paragraph" w:styleId="40">
    <w:name w:val="index 4"/>
    <w:basedOn w:val="a"/>
    <w:next w:val="a"/>
    <w:autoRedefine/>
    <w:semiHidden/>
    <w:pPr>
      <w:ind w:leftChars="300" w:left="300" w:hangingChars="100" w:hanging="240"/>
    </w:pPr>
  </w:style>
  <w:style w:type="paragraph" w:styleId="50">
    <w:name w:val="index 5"/>
    <w:basedOn w:val="a"/>
    <w:next w:val="a"/>
    <w:autoRedefine/>
    <w:semiHidden/>
    <w:pPr>
      <w:ind w:leftChars="400" w:left="400" w:hangingChars="100" w:hanging="240"/>
    </w:pPr>
  </w:style>
  <w:style w:type="paragraph" w:styleId="60">
    <w:name w:val="index 6"/>
    <w:basedOn w:val="a"/>
    <w:next w:val="a"/>
    <w:autoRedefine/>
    <w:semiHidden/>
    <w:pPr>
      <w:ind w:leftChars="500" w:left="500" w:hangingChars="100" w:hanging="240"/>
    </w:pPr>
  </w:style>
  <w:style w:type="paragraph" w:styleId="70">
    <w:name w:val="index 7"/>
    <w:basedOn w:val="a"/>
    <w:next w:val="a"/>
    <w:autoRedefine/>
    <w:semiHidden/>
    <w:pPr>
      <w:ind w:leftChars="600" w:left="600" w:hangingChars="100" w:hanging="240"/>
    </w:pPr>
  </w:style>
  <w:style w:type="paragraph" w:styleId="80">
    <w:name w:val="index 8"/>
    <w:basedOn w:val="a"/>
    <w:next w:val="a"/>
    <w:autoRedefine/>
    <w:semiHidden/>
    <w:pPr>
      <w:ind w:leftChars="700" w:left="700" w:hangingChars="100" w:hanging="240"/>
    </w:pPr>
  </w:style>
  <w:style w:type="paragraph" w:styleId="90">
    <w:name w:val="index 9"/>
    <w:basedOn w:val="a"/>
    <w:next w:val="a"/>
    <w:autoRedefine/>
    <w:semiHidden/>
    <w:pPr>
      <w:ind w:leftChars="800" w:left="800" w:hangingChars="100" w:hanging="240"/>
    </w:pPr>
  </w:style>
  <w:style w:type="paragraph" w:styleId="af">
    <w:name w:val="index heading"/>
    <w:basedOn w:val="a"/>
    <w:next w:val="11"/>
    <w:semiHidden/>
  </w:style>
  <w:style w:type="paragraph" w:styleId="33">
    <w:name w:val="Body Text 3"/>
    <w:basedOn w:val="a"/>
    <w:pPr>
      <w:snapToGrid w:val="0"/>
      <w:ind w:rightChars="-13" w:right="-31"/>
    </w:pPr>
    <w:rPr>
      <w:rFonts w:ascii="HGｺﾞｼｯｸM" w:eastAsia="HGｺﾞｼｯｸM" w:hAnsi="ＭＳ ゴシック" w:cs="HGｺﾞｼｯｸM"/>
      <w:kern w:val="0"/>
    </w:rPr>
  </w:style>
  <w:style w:type="paragraph" w:styleId="af0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customStyle="1" w:styleId="20">
    <w:name w:val="見出し 2 (文字)"/>
    <w:link w:val="2"/>
    <w:rsid w:val="002D3140"/>
    <w:rPr>
      <w:rFonts w:ascii="Arial" w:eastAsia="ＭＳ ゴシック" w:hAnsi="Arial" w:cs="Arial"/>
      <w:kern w:val="2"/>
      <w:sz w:val="24"/>
      <w:szCs w:val="24"/>
    </w:rPr>
  </w:style>
  <w:style w:type="character" w:customStyle="1" w:styleId="a5">
    <w:name w:val="フッター (文字)"/>
    <w:link w:val="a4"/>
    <w:rsid w:val="002D3140"/>
    <w:rPr>
      <w:rFonts w:cs="Century"/>
      <w:kern w:val="2"/>
      <w:sz w:val="24"/>
      <w:szCs w:val="24"/>
    </w:rPr>
  </w:style>
  <w:style w:type="character" w:styleId="af1">
    <w:name w:val="line number"/>
    <w:rsid w:val="004E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9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50513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0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66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2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6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4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1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0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0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58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04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4765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587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15070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897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8248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8810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3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5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B0F5C-A880-4BA6-BC50-93F17930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262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契約締結までのフロー</vt:lpstr>
      <vt:lpstr>契約締結までのフロー</vt:lpstr>
    </vt:vector>
  </TitlesOfParts>
  <Company> 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契約締結までのフロー</dc:title>
  <dc:subject/>
  <dc:creator>wada</dc:creator>
  <cp:keywords/>
  <dc:description/>
  <cp:lastModifiedBy>髙橋 允</cp:lastModifiedBy>
  <cp:revision>4</cp:revision>
  <cp:lastPrinted>2025-03-06T00:18:00Z</cp:lastPrinted>
  <dcterms:created xsi:type="dcterms:W3CDTF">2025-02-07T06:12:00Z</dcterms:created>
  <dcterms:modified xsi:type="dcterms:W3CDTF">2025-03-06T00:19:00Z</dcterms:modified>
</cp:coreProperties>
</file>